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0C" w:rsidRDefault="001E440C" w:rsidP="001E440C">
      <w:pPr>
        <w:pStyle w:val="3"/>
        <w:jc w:val="center"/>
        <w:rPr>
          <w:rStyle w:val="blue"/>
          <w:b w:val="0"/>
          <w:sz w:val="28"/>
          <w:szCs w:val="28"/>
          <w:lang w:val="uk-UA"/>
        </w:rPr>
      </w:pPr>
      <w:proofErr w:type="spellStart"/>
      <w:r>
        <w:rPr>
          <w:rStyle w:val="blue"/>
          <w:b w:val="0"/>
          <w:sz w:val="28"/>
          <w:szCs w:val="28"/>
          <w:lang w:val="uk-UA"/>
        </w:rPr>
        <w:t>Кам’яногребельський</w:t>
      </w:r>
      <w:proofErr w:type="spellEnd"/>
      <w:r>
        <w:rPr>
          <w:rStyle w:val="blue"/>
          <w:b w:val="0"/>
          <w:sz w:val="28"/>
          <w:szCs w:val="28"/>
          <w:lang w:val="uk-UA"/>
        </w:rPr>
        <w:t xml:space="preserve"> НВК</w:t>
      </w:r>
    </w:p>
    <w:p w:rsidR="001E440C" w:rsidRDefault="001E440C" w:rsidP="001E440C">
      <w:pPr>
        <w:pStyle w:val="3"/>
        <w:jc w:val="center"/>
        <w:rPr>
          <w:rStyle w:val="blue"/>
          <w:b w:val="0"/>
          <w:sz w:val="28"/>
          <w:szCs w:val="28"/>
          <w:lang w:val="uk-UA"/>
        </w:rPr>
      </w:pPr>
    </w:p>
    <w:p w:rsidR="001E440C" w:rsidRDefault="001E440C" w:rsidP="00AF2423">
      <w:pPr>
        <w:pStyle w:val="3"/>
        <w:rPr>
          <w:rStyle w:val="blue"/>
          <w:b w:val="0"/>
          <w:sz w:val="28"/>
          <w:szCs w:val="28"/>
          <w:lang w:val="uk-UA"/>
        </w:rPr>
      </w:pPr>
    </w:p>
    <w:p w:rsidR="001E440C" w:rsidRDefault="001E440C" w:rsidP="001E440C">
      <w:pPr>
        <w:pStyle w:val="3"/>
        <w:jc w:val="center"/>
        <w:rPr>
          <w:rStyle w:val="blue"/>
          <w:rFonts w:ascii="Country Western Swing" w:hAnsi="Country Western Swing"/>
          <w:b w:val="0"/>
          <w:sz w:val="96"/>
          <w:szCs w:val="28"/>
          <w:lang w:val="uk-UA"/>
        </w:rPr>
      </w:pPr>
      <w:r w:rsidRPr="001E440C">
        <w:rPr>
          <w:rStyle w:val="blue"/>
          <w:rFonts w:ascii="Country Western Swing" w:hAnsi="Country Western Swing"/>
          <w:b w:val="0"/>
          <w:sz w:val="96"/>
          <w:szCs w:val="28"/>
          <w:lang w:val="uk-UA"/>
        </w:rPr>
        <w:t>Дитинство Тараса</w:t>
      </w:r>
    </w:p>
    <w:p w:rsidR="00AF2423" w:rsidRDefault="00AF2423" w:rsidP="001E440C">
      <w:pPr>
        <w:pStyle w:val="3"/>
        <w:jc w:val="center"/>
        <w:rPr>
          <w:rStyle w:val="blue"/>
          <w:rFonts w:ascii="Country Western Swing" w:hAnsi="Country Western Swing"/>
          <w:b w:val="0"/>
          <w:sz w:val="96"/>
          <w:szCs w:val="28"/>
          <w:lang w:val="uk-UA"/>
        </w:rPr>
      </w:pPr>
      <w:r>
        <w:rPr>
          <w:rFonts w:ascii="Country Western Swing" w:hAnsi="Country Western Swing"/>
          <w:b w:val="0"/>
          <w:noProof/>
          <w:sz w:val="96"/>
          <w:szCs w:val="28"/>
        </w:rPr>
        <w:drawing>
          <wp:inline distT="0" distB="0" distL="0" distR="0">
            <wp:extent cx="2982685" cy="3722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06_html_m29b98af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6" t="52892" r="21233"/>
                    <a:stretch/>
                  </pic:blipFill>
                  <pic:spPr bwMode="auto">
                    <a:xfrm>
                      <a:off x="0" y="0"/>
                      <a:ext cx="2981555" cy="372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423" w:rsidRPr="00AF2423" w:rsidRDefault="001E440C" w:rsidP="00AF2423">
      <w:pPr>
        <w:pStyle w:val="3"/>
        <w:spacing w:before="0" w:beforeAutospacing="0" w:after="0" w:afterAutospacing="0"/>
        <w:jc w:val="center"/>
        <w:rPr>
          <w:rStyle w:val="blue"/>
          <w:rFonts w:ascii="Flamingo" w:hAnsi="Flamingo" w:cs="Venecia"/>
          <w:b w:val="0"/>
          <w:sz w:val="40"/>
          <w:szCs w:val="28"/>
          <w:lang w:val="uk-UA"/>
        </w:rPr>
      </w:pP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>Сценарі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й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свята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до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200-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р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>і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ччя</w:t>
      </w:r>
    </w:p>
    <w:p w:rsidR="00AF2423" w:rsidRPr="00AF2423" w:rsidRDefault="001E440C" w:rsidP="00AF2423">
      <w:pPr>
        <w:pStyle w:val="3"/>
        <w:spacing w:before="0" w:beforeAutospacing="0" w:after="0" w:afterAutospacing="0"/>
        <w:jc w:val="center"/>
        <w:rPr>
          <w:rStyle w:val="blue"/>
          <w:rFonts w:ascii="Flamingo" w:hAnsi="Flamingo"/>
          <w:b w:val="0"/>
          <w:sz w:val="40"/>
          <w:szCs w:val="28"/>
          <w:lang w:val="uk-UA"/>
        </w:rPr>
      </w:pP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з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Дня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народження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</w:p>
    <w:p w:rsidR="001E440C" w:rsidRPr="00AF2423" w:rsidRDefault="001E440C" w:rsidP="00AF2423">
      <w:pPr>
        <w:pStyle w:val="3"/>
        <w:spacing w:before="0" w:beforeAutospacing="0" w:after="0" w:afterAutospacing="0"/>
        <w:jc w:val="center"/>
        <w:rPr>
          <w:rStyle w:val="blue"/>
          <w:rFonts w:ascii="Flamingo" w:hAnsi="Flamingo" w:cs="Venecia"/>
          <w:b w:val="0"/>
          <w:sz w:val="40"/>
          <w:szCs w:val="28"/>
          <w:lang w:val="uk-UA"/>
        </w:rPr>
      </w:pP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Тараса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Григоровича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 xml:space="preserve"> </w:t>
      </w: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Шевченка</w:t>
      </w:r>
    </w:p>
    <w:p w:rsidR="00AF2423" w:rsidRPr="00AF2423" w:rsidRDefault="00AF2423" w:rsidP="00AF2423">
      <w:pPr>
        <w:pStyle w:val="3"/>
        <w:spacing w:before="0" w:beforeAutospacing="0" w:after="0" w:afterAutospacing="0"/>
        <w:jc w:val="center"/>
        <w:rPr>
          <w:rStyle w:val="blue"/>
          <w:rFonts w:ascii="Flamingo" w:hAnsi="Flamingo"/>
          <w:b w:val="0"/>
          <w:sz w:val="40"/>
          <w:szCs w:val="28"/>
          <w:lang w:val="uk-UA"/>
        </w:rPr>
      </w:pPr>
      <w:r w:rsidRPr="00AF2423">
        <w:rPr>
          <w:rStyle w:val="blue"/>
          <w:rFonts w:ascii="Flamingo" w:hAnsi="Flamingo" w:cs="Venecia"/>
          <w:b w:val="0"/>
          <w:sz w:val="40"/>
          <w:szCs w:val="28"/>
          <w:lang w:val="uk-UA"/>
        </w:rPr>
        <w:t>для учн</w:t>
      </w:r>
      <w:r w:rsidRPr="00AF2423">
        <w:rPr>
          <w:rStyle w:val="blue"/>
          <w:rFonts w:ascii="Flamingo" w:hAnsi="Flamingo"/>
          <w:b w:val="0"/>
          <w:sz w:val="40"/>
          <w:szCs w:val="28"/>
          <w:lang w:val="uk-UA"/>
        </w:rPr>
        <w:t>ів 5-9 класів</w:t>
      </w:r>
    </w:p>
    <w:p w:rsidR="00AF2423" w:rsidRPr="00AF2423" w:rsidRDefault="00AF2423" w:rsidP="001E440C">
      <w:pPr>
        <w:pStyle w:val="3"/>
        <w:jc w:val="center"/>
        <w:rPr>
          <w:rStyle w:val="blue"/>
          <w:rFonts w:ascii="Flamingo" w:hAnsi="Flamingo"/>
          <w:b w:val="0"/>
          <w:sz w:val="32"/>
          <w:szCs w:val="32"/>
          <w:lang w:val="uk-UA"/>
        </w:rPr>
      </w:pPr>
    </w:p>
    <w:p w:rsidR="001E440C" w:rsidRDefault="00AF2423" w:rsidP="00AF2423">
      <w:pPr>
        <w:pStyle w:val="3"/>
        <w:spacing w:before="0" w:beforeAutospacing="0" w:after="0" w:afterAutospacing="0"/>
        <w:jc w:val="right"/>
        <w:rPr>
          <w:rStyle w:val="blue"/>
          <w:b w:val="0"/>
          <w:sz w:val="32"/>
          <w:szCs w:val="32"/>
          <w:lang w:val="uk-UA"/>
        </w:rPr>
      </w:pPr>
      <w:r>
        <w:rPr>
          <w:rStyle w:val="blue"/>
          <w:b w:val="0"/>
          <w:sz w:val="32"/>
          <w:szCs w:val="32"/>
          <w:lang w:val="uk-UA"/>
        </w:rPr>
        <w:t>Підготувала і провела</w:t>
      </w:r>
    </w:p>
    <w:p w:rsidR="00AF2423" w:rsidRDefault="00AF2423" w:rsidP="00AF2423">
      <w:pPr>
        <w:pStyle w:val="3"/>
        <w:spacing w:before="0" w:beforeAutospacing="0" w:after="0" w:afterAutospacing="0"/>
        <w:jc w:val="right"/>
        <w:rPr>
          <w:rStyle w:val="blue"/>
          <w:b w:val="0"/>
          <w:sz w:val="32"/>
          <w:szCs w:val="32"/>
          <w:lang w:val="uk-UA"/>
        </w:rPr>
      </w:pPr>
      <w:r>
        <w:rPr>
          <w:rStyle w:val="blue"/>
          <w:b w:val="0"/>
          <w:sz w:val="32"/>
          <w:szCs w:val="32"/>
          <w:lang w:val="uk-UA"/>
        </w:rPr>
        <w:t>вчитель української мови та літератури</w:t>
      </w:r>
    </w:p>
    <w:p w:rsidR="00AF2423" w:rsidRDefault="00AF2423" w:rsidP="00AF2423">
      <w:pPr>
        <w:pStyle w:val="3"/>
        <w:spacing w:before="0" w:beforeAutospacing="0" w:after="0" w:afterAutospacing="0"/>
        <w:jc w:val="right"/>
        <w:rPr>
          <w:rStyle w:val="blue"/>
          <w:b w:val="0"/>
          <w:sz w:val="32"/>
          <w:szCs w:val="32"/>
          <w:lang w:val="uk-UA"/>
        </w:rPr>
      </w:pPr>
      <w:r>
        <w:rPr>
          <w:rStyle w:val="blue"/>
          <w:b w:val="0"/>
          <w:sz w:val="32"/>
          <w:szCs w:val="32"/>
          <w:lang w:val="uk-UA"/>
        </w:rPr>
        <w:t>Гавронська Галина Вікторівна</w:t>
      </w:r>
    </w:p>
    <w:p w:rsidR="00AF2423" w:rsidRDefault="00AF2423" w:rsidP="00AF2423">
      <w:pPr>
        <w:pStyle w:val="3"/>
        <w:jc w:val="center"/>
        <w:rPr>
          <w:rStyle w:val="blue"/>
          <w:b w:val="0"/>
          <w:sz w:val="32"/>
          <w:szCs w:val="32"/>
          <w:lang w:val="uk-UA"/>
        </w:rPr>
      </w:pPr>
    </w:p>
    <w:p w:rsidR="00AF2423" w:rsidRPr="00AF2423" w:rsidRDefault="00AF2423" w:rsidP="00AF2423">
      <w:pPr>
        <w:pStyle w:val="3"/>
        <w:jc w:val="center"/>
        <w:rPr>
          <w:rStyle w:val="blue"/>
          <w:b w:val="0"/>
          <w:sz w:val="32"/>
          <w:szCs w:val="32"/>
          <w:lang w:val="uk-UA"/>
        </w:rPr>
      </w:pPr>
      <w:r>
        <w:rPr>
          <w:rStyle w:val="blue"/>
          <w:b w:val="0"/>
          <w:sz w:val="32"/>
          <w:szCs w:val="32"/>
          <w:lang w:val="uk-UA"/>
        </w:rPr>
        <w:t>2014</w:t>
      </w:r>
    </w:p>
    <w:p w:rsidR="000C632E" w:rsidRPr="000C632E" w:rsidRDefault="000C632E" w:rsidP="00AF2423">
      <w:pPr>
        <w:pStyle w:val="3"/>
        <w:jc w:val="center"/>
        <w:rPr>
          <w:rStyle w:val="blue"/>
          <w:b w:val="0"/>
          <w:i/>
          <w:sz w:val="28"/>
          <w:szCs w:val="28"/>
          <w:lang w:val="uk-UA"/>
        </w:rPr>
      </w:pPr>
      <w:r w:rsidRPr="000C632E">
        <w:rPr>
          <w:rStyle w:val="blue"/>
          <w:b w:val="0"/>
          <w:i/>
          <w:sz w:val="28"/>
          <w:szCs w:val="28"/>
          <w:lang w:val="uk-UA"/>
        </w:rPr>
        <w:lastRenderedPageBreak/>
        <w:t>Звучить пісня «Реве та стогне Дніпр широкий»</w:t>
      </w:r>
    </w:p>
    <w:p w:rsidR="008B5105" w:rsidRPr="000C632E" w:rsidRDefault="008B5105" w:rsidP="00F81384">
      <w:pPr>
        <w:pStyle w:val="3"/>
        <w:rPr>
          <w:rStyle w:val="blue"/>
          <w:b w:val="0"/>
          <w:i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Ведучий</w:t>
      </w:r>
      <w:r w:rsidR="000C632E">
        <w:rPr>
          <w:rStyle w:val="blue"/>
          <w:sz w:val="28"/>
          <w:szCs w:val="28"/>
          <w:lang w:val="uk-UA"/>
        </w:rPr>
        <w:t xml:space="preserve">  </w:t>
      </w:r>
      <w:r w:rsidR="000C632E" w:rsidRPr="000C632E">
        <w:rPr>
          <w:rStyle w:val="blue"/>
          <w:b w:val="0"/>
          <w:i/>
          <w:sz w:val="28"/>
          <w:szCs w:val="28"/>
          <w:lang w:val="uk-UA"/>
        </w:rPr>
        <w:t>(на фоні музики капели бандуристів)</w:t>
      </w:r>
    </w:p>
    <w:p w:rsidR="00F81384" w:rsidRPr="000C632E" w:rsidRDefault="00F81384" w:rsidP="00F81384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b w:val="0"/>
          <w:sz w:val="28"/>
          <w:szCs w:val="28"/>
          <w:lang w:val="uk-UA"/>
        </w:rPr>
        <w:t>Року 1814, з 26 на 27 лютого старого стилю, темної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ночі, перед світом в селі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Моринцях на </w:t>
      </w:r>
      <w:proofErr w:type="spellStart"/>
      <w:r w:rsidRPr="000C632E">
        <w:rPr>
          <w:rStyle w:val="blue"/>
          <w:b w:val="0"/>
          <w:sz w:val="28"/>
          <w:szCs w:val="28"/>
          <w:lang w:val="uk-UA"/>
        </w:rPr>
        <w:t>Звенигородщині</w:t>
      </w:r>
      <w:proofErr w:type="spellEnd"/>
      <w:r w:rsidRPr="000C632E">
        <w:rPr>
          <w:rStyle w:val="blue"/>
          <w:b w:val="0"/>
          <w:sz w:val="28"/>
          <w:szCs w:val="28"/>
          <w:lang w:val="uk-UA"/>
        </w:rPr>
        <w:t>, в хаті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Григорія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Шевченка, кріпака пана </w:t>
      </w:r>
      <w:proofErr w:type="spellStart"/>
      <w:r w:rsidRPr="000C632E">
        <w:rPr>
          <w:rStyle w:val="blue"/>
          <w:b w:val="0"/>
          <w:sz w:val="28"/>
          <w:szCs w:val="28"/>
          <w:lang w:val="uk-UA"/>
        </w:rPr>
        <w:t>Енгельгардта</w:t>
      </w:r>
      <w:proofErr w:type="spellEnd"/>
      <w:r w:rsidRPr="000C632E">
        <w:rPr>
          <w:rStyle w:val="blue"/>
          <w:b w:val="0"/>
          <w:sz w:val="28"/>
          <w:szCs w:val="28"/>
          <w:lang w:val="uk-UA"/>
        </w:rPr>
        <w:t>, блиснув у вікні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єдиний на все село </w:t>
      </w:r>
      <w:r w:rsidR="000C632E" w:rsidRPr="000C632E">
        <w:rPr>
          <w:rStyle w:val="blue"/>
          <w:b w:val="0"/>
          <w:sz w:val="28"/>
          <w:szCs w:val="28"/>
          <w:lang w:val="uk-UA"/>
        </w:rPr>
        <w:t>в</w:t>
      </w:r>
      <w:r w:rsidRPr="000C632E">
        <w:rPr>
          <w:rStyle w:val="blue"/>
          <w:b w:val="0"/>
          <w:sz w:val="28"/>
          <w:szCs w:val="28"/>
          <w:lang w:val="uk-UA"/>
        </w:rPr>
        <w:t>огник: народилась нова панові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кріпацька душа, а Україні - її великий співець Тарас Шевченко.</w:t>
      </w:r>
      <w:r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b w:val="0"/>
          <w:sz w:val="28"/>
          <w:szCs w:val="28"/>
          <w:lang w:val="uk-UA"/>
        </w:rPr>
        <w:t>Про ці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родини сестра поетова Катерина розповідала, кажуть, так. Прокинулась вона серед</w:t>
      </w:r>
      <w:r w:rsidR="000C632E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ночі на полу і побачила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хаті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таємничу картину. Над піччю, на комині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горів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каганець. На печі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стогнала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мати. Щось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квилило сердито і нетерпляче. Якась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стара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жінка стояла </w:t>
      </w:r>
      <w:r w:rsidR="000C632E" w:rsidRPr="000C632E">
        <w:rPr>
          <w:rStyle w:val="blue"/>
          <w:b w:val="0"/>
          <w:sz w:val="28"/>
          <w:szCs w:val="28"/>
          <w:lang w:val="uk-UA"/>
        </w:rPr>
        <w:t>коло припічку</w:t>
      </w:r>
      <w:r w:rsidRPr="000C632E">
        <w:rPr>
          <w:rStyle w:val="blue"/>
          <w:b w:val="0"/>
          <w:sz w:val="28"/>
          <w:szCs w:val="28"/>
          <w:lang w:val="uk-UA"/>
        </w:rPr>
        <w:t>.</w:t>
      </w:r>
    </w:p>
    <w:p w:rsidR="00AF2423" w:rsidRDefault="008B5105" w:rsidP="00AF2423">
      <w:pPr>
        <w:pStyle w:val="3"/>
        <w:spacing w:before="0" w:beforeAutospacing="0" w:after="0" w:afterAutospacing="0"/>
        <w:rPr>
          <w:rStyle w:val="blue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Баба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-У нас, у бабів, є така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приміта, що коли перше ніж зайти до </w:t>
      </w:r>
      <w:proofErr w:type="spellStart"/>
      <w:r w:rsidRPr="000C632E">
        <w:rPr>
          <w:rStyle w:val="blue"/>
          <w:b w:val="0"/>
          <w:sz w:val="28"/>
          <w:szCs w:val="28"/>
          <w:lang w:val="uk-UA"/>
        </w:rPr>
        <w:t>породильниці</w:t>
      </w:r>
      <w:proofErr w:type="spellEnd"/>
      <w:r w:rsidRPr="000C632E">
        <w:rPr>
          <w:rStyle w:val="blue"/>
          <w:b w:val="0"/>
          <w:sz w:val="28"/>
          <w:szCs w:val="28"/>
          <w:lang w:val="uk-UA"/>
        </w:rPr>
        <w:t xml:space="preserve"> в хату та заглянеш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знадвору у вікно, то в хаті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побачиш долю народженого. Коли я заглянула у ваше вікно, то аж обімліла. Скільки я бабую - не доводилось бачити такого. Не знаю, чи й казати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Мати</w:t>
      </w:r>
      <w:r w:rsidR="00F81384" w:rsidRPr="000C632E">
        <w:rPr>
          <w:rStyle w:val="blue"/>
          <w:sz w:val="28"/>
          <w:szCs w:val="28"/>
          <w:lang w:val="uk-UA"/>
        </w:rPr>
        <w:t>-</w:t>
      </w:r>
      <w:r w:rsidR="00F81384" w:rsidRPr="000C632E">
        <w:rPr>
          <w:rStyle w:val="blue"/>
          <w:b w:val="0"/>
          <w:sz w:val="28"/>
          <w:szCs w:val="28"/>
          <w:lang w:val="uk-UA"/>
        </w:rPr>
        <w:t>І що ж ви, бабусю, побачили?</w:t>
      </w:r>
    </w:p>
    <w:p w:rsidR="00F81384" w:rsidRPr="00AF2423" w:rsidRDefault="00F81384" w:rsidP="00AF2423">
      <w:pPr>
        <w:pStyle w:val="3"/>
        <w:spacing w:before="0" w:beforeAutospacing="0" w:after="0" w:afterAutospacing="0"/>
        <w:rPr>
          <w:rStyle w:val="blue"/>
          <w:sz w:val="28"/>
          <w:szCs w:val="28"/>
          <w:lang w:val="uk-UA"/>
        </w:rPr>
      </w:pPr>
      <w:r w:rsidRPr="000C632E">
        <w:rPr>
          <w:sz w:val="28"/>
          <w:szCs w:val="28"/>
          <w:lang w:val="uk-UA"/>
        </w:rPr>
        <w:br/>
      </w:r>
      <w:r w:rsidR="008B5105" w:rsidRPr="000C632E">
        <w:rPr>
          <w:rStyle w:val="blue"/>
          <w:sz w:val="28"/>
          <w:szCs w:val="28"/>
          <w:lang w:val="uk-UA"/>
        </w:rPr>
        <w:t>Баба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- А побачила я - сидить за столом повно всякого панства, а поміж панством - мужик, стоїть, вичитує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щось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із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паперів. А вони на нього кулаками махають, а підійти бояться. Коли це, де не візьмись, щось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таке, як цар у короні, та як не схопляться з тим мужиком за барки: той за груди, а той за шию... Я, кажу, так і обімліла і дивитись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далі побоялась... Так бач, щ</w:t>
      </w:r>
      <w:r w:rsidRPr="000C632E">
        <w:rPr>
          <w:rStyle w:val="blue"/>
          <w:b w:val="0"/>
          <w:sz w:val="28"/>
          <w:szCs w:val="28"/>
          <w:lang w:val="uk-UA"/>
        </w:rPr>
        <w:t>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виходить, виросте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твій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син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неабияка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людина - буде змагатись з панами та з царями... А за що - сама догадайся. Кажуть же, що народиться такий, що волю 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панів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одніме... Хто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знає - може, це й він.</w:t>
      </w:r>
      <w:r w:rsidRPr="000C632E">
        <w:rPr>
          <w:sz w:val="28"/>
          <w:szCs w:val="28"/>
          <w:lang w:val="uk-UA"/>
        </w:rPr>
        <w:br/>
      </w:r>
      <w:proofErr w:type="spellStart"/>
      <w:r w:rsidR="008B5105" w:rsidRPr="000C632E">
        <w:rPr>
          <w:rStyle w:val="blue"/>
          <w:sz w:val="28"/>
          <w:szCs w:val="28"/>
          <w:lang w:val="uk-UA"/>
        </w:rPr>
        <w:t>Мати</w:t>
      </w:r>
      <w:r w:rsidRPr="000C632E">
        <w:rPr>
          <w:rStyle w:val="blue"/>
          <w:b w:val="0"/>
          <w:sz w:val="28"/>
          <w:szCs w:val="28"/>
          <w:lang w:val="uk-UA"/>
        </w:rPr>
        <w:t>-</w:t>
      </w:r>
      <w:proofErr w:type="spellEnd"/>
      <w:r w:rsidRPr="000C632E">
        <w:rPr>
          <w:rStyle w:val="blue"/>
          <w:b w:val="0"/>
          <w:sz w:val="28"/>
          <w:szCs w:val="28"/>
          <w:lang w:val="uk-UA"/>
        </w:rPr>
        <w:t xml:space="preserve"> Волю? Мій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синочку! Рости ж та набирайся сили.</w:t>
      </w:r>
    </w:p>
    <w:p w:rsidR="00F81384" w:rsidRPr="000C632E" w:rsidRDefault="008B5105" w:rsidP="00F81384">
      <w:pPr>
        <w:pStyle w:val="3"/>
        <w:rPr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 xml:space="preserve">Баба </w:t>
      </w:r>
      <w:r w:rsidR="000C632E" w:rsidRPr="000C632E">
        <w:rPr>
          <w:rStyle w:val="blue"/>
          <w:b w:val="0"/>
          <w:sz w:val="28"/>
          <w:szCs w:val="28"/>
          <w:lang w:val="uk-UA"/>
        </w:rPr>
        <w:t>- Оце я тобі кажу</w:t>
      </w:r>
      <w:r w:rsidR="00F81384" w:rsidRPr="000C632E">
        <w:rPr>
          <w:rStyle w:val="blue"/>
          <w:b w:val="0"/>
          <w:sz w:val="28"/>
          <w:szCs w:val="28"/>
          <w:lang w:val="uk-UA"/>
        </w:rPr>
        <w:t>, а ти</w:t>
      </w:r>
      <w:r w:rsidR="000C632E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щоб про це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нікому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ні слова, бо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довідаються, борони боже, пани - і вирости не дадуть </w:t>
      </w:r>
      <w:r w:rsidR="000E3B90" w:rsidRPr="000C632E">
        <w:rPr>
          <w:rStyle w:val="blue"/>
          <w:b w:val="0"/>
          <w:sz w:val="28"/>
          <w:szCs w:val="28"/>
          <w:lang w:val="uk-UA"/>
        </w:rPr>
        <w:t>–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 із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0C632E" w:rsidRPr="000C632E">
        <w:rPr>
          <w:rStyle w:val="blue"/>
          <w:b w:val="0"/>
          <w:sz w:val="28"/>
          <w:szCs w:val="28"/>
          <w:lang w:val="uk-UA"/>
        </w:rPr>
        <w:t>світу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зживуть.</w:t>
      </w:r>
    </w:p>
    <w:p w:rsidR="001F62B0" w:rsidRPr="000C632E" w:rsidRDefault="008B5105" w:rsidP="001F62B0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Ведучий</w:t>
      </w:r>
      <w:r w:rsidR="000E3B90" w:rsidRP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Минає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рік, і два, і п'ять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років... Росте Тарас Шевченко. Тільки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зіп'явся на ноги, почалося те дитяче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бурлакування. Батьки </w:t>
      </w:r>
      <w:r w:rsidR="000E3B90" w:rsidRPr="000C632E">
        <w:rPr>
          <w:rStyle w:val="blue"/>
          <w:b w:val="0"/>
          <w:sz w:val="28"/>
          <w:szCs w:val="28"/>
          <w:lang w:val="uk-UA"/>
        </w:rPr>
        <w:t>–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 на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панщині, брат десь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пастушить, сестра на городі, а ти, Тарасе, куди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хочеш </w:t>
      </w:r>
      <w:r w:rsidR="000E3B90" w:rsidRPr="000C632E">
        <w:rPr>
          <w:rStyle w:val="blue"/>
          <w:b w:val="0"/>
          <w:sz w:val="28"/>
          <w:szCs w:val="28"/>
          <w:lang w:val="uk-UA"/>
        </w:rPr>
        <w:t>–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 скрізь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0C632E" w:rsidRPr="000C632E">
        <w:rPr>
          <w:rStyle w:val="blue"/>
          <w:b w:val="0"/>
          <w:sz w:val="28"/>
          <w:szCs w:val="28"/>
          <w:lang w:val="uk-UA"/>
        </w:rPr>
        <w:t>тобі шляхи одкриті</w:t>
      </w:r>
    </w:p>
    <w:p w:rsidR="000C632E" w:rsidRPr="000C632E" w:rsidRDefault="000C632E" w:rsidP="001F62B0">
      <w:pPr>
        <w:pStyle w:val="3"/>
        <w:rPr>
          <w:b w:val="0"/>
          <w:i/>
          <w:sz w:val="28"/>
          <w:szCs w:val="28"/>
          <w:lang w:val="uk-UA"/>
        </w:rPr>
      </w:pPr>
      <w:r w:rsidRPr="000C632E">
        <w:rPr>
          <w:rStyle w:val="blue"/>
          <w:b w:val="0"/>
          <w:i/>
          <w:sz w:val="28"/>
          <w:szCs w:val="28"/>
          <w:lang w:val="uk-UA"/>
        </w:rPr>
        <w:t>Звучить пісня на слова Т.Г.Шевченка «Тече вода із-за гаю»</w:t>
      </w:r>
    </w:p>
    <w:p w:rsidR="00FB4570" w:rsidRPr="000C632E" w:rsidRDefault="008B5105" w:rsidP="001F62B0">
      <w:pPr>
        <w:pStyle w:val="3"/>
        <w:rPr>
          <w:rStyle w:val="blue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Мати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Де це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ти</w:t>
      </w:r>
      <w:r w:rsid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був?</w:t>
      </w:r>
      <w:r w:rsidR="001F62B0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Батько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Де тебе носило і досі?</w:t>
      </w:r>
      <w:r w:rsidR="001F62B0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Мати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Де ти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волочився?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Батько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Де ж ти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був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оце - питаю? Чому не кажеш? </w:t>
      </w:r>
    </w:p>
    <w:p w:rsidR="00F81384" w:rsidRDefault="008B5105" w:rsidP="000C59D0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Тарас</w:t>
      </w:r>
      <w:r w:rsidR="001F62B0" w:rsidRPr="000C632E">
        <w:rPr>
          <w:rStyle w:val="blue"/>
          <w:sz w:val="28"/>
          <w:szCs w:val="28"/>
          <w:lang w:val="uk-UA"/>
        </w:rPr>
        <w:t>:</w:t>
      </w:r>
      <w:r w:rsidR="00AF2423">
        <w:rPr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Був у полі та заблудив.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Мати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Бачили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таке?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lastRenderedPageBreak/>
        <w:t>Батько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Хто ж тебе привів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додому?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1F62B0" w:rsidRPr="000C632E">
        <w:rPr>
          <w:rStyle w:val="blue"/>
          <w:b w:val="0"/>
          <w:sz w:val="28"/>
          <w:szCs w:val="28"/>
          <w:lang w:val="uk-UA"/>
        </w:rPr>
        <w:t>- Чумаки!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Мати</w:t>
      </w:r>
      <w:r w:rsidR="001E440C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Хт</w:t>
      </w:r>
      <w:r w:rsidRPr="000C632E">
        <w:rPr>
          <w:rStyle w:val="blue"/>
          <w:b w:val="0"/>
          <w:sz w:val="28"/>
          <w:szCs w:val="28"/>
          <w:lang w:val="uk-UA"/>
        </w:rPr>
        <w:t>о? -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Тарас</w:t>
      </w:r>
      <w:r w:rsidR="001F62B0" w:rsidRPr="000C632E">
        <w:rPr>
          <w:rStyle w:val="blue"/>
          <w:sz w:val="28"/>
          <w:szCs w:val="28"/>
          <w:lang w:val="uk-UA"/>
        </w:rPr>
        <w:t xml:space="preserve">: </w:t>
      </w:r>
      <w:r w:rsidR="001F62B0" w:rsidRPr="000C632E">
        <w:rPr>
          <w:rStyle w:val="blue"/>
          <w:b w:val="0"/>
          <w:sz w:val="28"/>
          <w:szCs w:val="28"/>
          <w:lang w:val="uk-UA"/>
        </w:rPr>
        <w:t>Стрінувся з чумаками, питають: "Куди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ідеш? Мандруєш?" А я кажу - в </w:t>
      </w:r>
      <w:proofErr w:type="spellStart"/>
      <w:r w:rsidR="001F62B0" w:rsidRPr="000C632E">
        <w:rPr>
          <w:rStyle w:val="blue"/>
          <w:b w:val="0"/>
          <w:sz w:val="28"/>
          <w:szCs w:val="28"/>
          <w:lang w:val="uk-UA"/>
        </w:rPr>
        <w:t>Керелівку</w:t>
      </w:r>
      <w:proofErr w:type="spellEnd"/>
      <w:r w:rsidR="001F62B0" w:rsidRPr="000C632E">
        <w:rPr>
          <w:rStyle w:val="blue"/>
          <w:b w:val="0"/>
          <w:sz w:val="28"/>
          <w:szCs w:val="28"/>
          <w:lang w:val="uk-UA"/>
        </w:rPr>
        <w:t>!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А вони й кажуть: "Це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ти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ідеш у Моринці, а в </w:t>
      </w:r>
      <w:proofErr w:type="spellStart"/>
      <w:r w:rsidR="001F62B0" w:rsidRPr="000C632E">
        <w:rPr>
          <w:rStyle w:val="blue"/>
          <w:b w:val="0"/>
          <w:sz w:val="28"/>
          <w:szCs w:val="28"/>
          <w:lang w:val="uk-UA"/>
        </w:rPr>
        <w:t>Керелівку</w:t>
      </w:r>
      <w:proofErr w:type="spellEnd"/>
      <w:r w:rsidR="001F62B0" w:rsidRPr="000C632E">
        <w:rPr>
          <w:rStyle w:val="blue"/>
          <w:b w:val="0"/>
          <w:sz w:val="28"/>
          <w:szCs w:val="28"/>
          <w:lang w:val="uk-UA"/>
        </w:rPr>
        <w:t xml:space="preserve"> треба назад. Сідай, каже, з нами, ми довеземо". Та й посадив мене на віз. І дав мені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батіг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волів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поганяти..."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Батько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Бачили такого! Чумакувати надумав уже!</w:t>
      </w:r>
      <w:r w:rsidR="001F62B0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Мати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І як воно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згадало, що з </w:t>
      </w:r>
      <w:proofErr w:type="spellStart"/>
      <w:r w:rsidR="001F62B0" w:rsidRPr="000C632E">
        <w:rPr>
          <w:rStyle w:val="blue"/>
          <w:b w:val="0"/>
          <w:sz w:val="28"/>
          <w:szCs w:val="28"/>
          <w:lang w:val="uk-UA"/>
        </w:rPr>
        <w:t>Керелівки</w:t>
      </w:r>
      <w:proofErr w:type="spellEnd"/>
      <w:r w:rsidR="001F62B0" w:rsidRPr="000C632E">
        <w:rPr>
          <w:rStyle w:val="blue"/>
          <w:b w:val="0"/>
          <w:sz w:val="28"/>
          <w:szCs w:val="28"/>
          <w:lang w:val="uk-UA"/>
        </w:rPr>
        <w:t>?</w:t>
      </w:r>
    </w:p>
    <w:p w:rsidR="000C632E" w:rsidRPr="000C632E" w:rsidRDefault="000C632E" w:rsidP="000C632E">
      <w:pPr>
        <w:pStyle w:val="3"/>
        <w:jc w:val="center"/>
        <w:rPr>
          <w:i/>
          <w:sz w:val="28"/>
          <w:szCs w:val="28"/>
          <w:lang w:val="uk-UA"/>
        </w:rPr>
      </w:pPr>
      <w:r w:rsidRPr="000C632E">
        <w:rPr>
          <w:rStyle w:val="blue"/>
          <w:b w:val="0"/>
          <w:i/>
          <w:sz w:val="28"/>
          <w:szCs w:val="28"/>
          <w:lang w:val="uk-UA"/>
        </w:rPr>
        <w:t>Звучить пісня «Садок вишневий коло хати»</w:t>
      </w:r>
    </w:p>
    <w:p w:rsidR="001F62B0" w:rsidRPr="000C632E" w:rsidRDefault="008B5105" w:rsidP="001F62B0">
      <w:pPr>
        <w:pStyle w:val="3"/>
        <w:rPr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Ведучий</w:t>
      </w:r>
      <w:r w:rsid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А</w:t>
      </w:r>
      <w:r w:rsid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святами - до діда. У старого Івана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Шевченка, Тарасового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діда, святами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завжди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повно людей у хаті: дід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Іван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грамотний</w:t>
      </w:r>
      <w:r w:rsidR="00071E42">
        <w:rPr>
          <w:rStyle w:val="blue"/>
          <w:b w:val="0"/>
          <w:sz w:val="28"/>
          <w:szCs w:val="28"/>
          <w:lang w:val="uk-UA"/>
        </w:rPr>
        <w:t>.</w:t>
      </w:r>
    </w:p>
    <w:p w:rsidR="00071E42" w:rsidRDefault="00231D7D" w:rsidP="001F62B0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Діти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sz w:val="28"/>
          <w:szCs w:val="28"/>
          <w:lang w:val="uk-UA"/>
        </w:rPr>
        <w:t xml:space="preserve">- </w:t>
      </w:r>
      <w:r w:rsidR="001F62B0" w:rsidRPr="000C632E">
        <w:rPr>
          <w:rStyle w:val="blue"/>
          <w:b w:val="0"/>
          <w:sz w:val="28"/>
          <w:szCs w:val="28"/>
          <w:lang w:val="uk-UA"/>
        </w:rPr>
        <w:t>Діду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Іване, а розкажіть про Коліївщину!</w:t>
      </w:r>
      <w:r w:rsidR="001F62B0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Батько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Еге, про Залізняка та Гонту!</w:t>
      </w:r>
      <w:r w:rsidR="001F62B0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Діти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sz w:val="28"/>
          <w:szCs w:val="28"/>
          <w:lang w:val="uk-UA"/>
        </w:rPr>
        <w:t xml:space="preserve">- </w:t>
      </w:r>
      <w:r w:rsidR="001F62B0" w:rsidRPr="000C632E">
        <w:rPr>
          <w:rStyle w:val="blue"/>
          <w:b w:val="0"/>
          <w:sz w:val="28"/>
          <w:szCs w:val="28"/>
          <w:lang w:val="uk-UA"/>
        </w:rPr>
        <w:t>Про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гайдамаків, ви ж, кажуть, теж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були в гайдамаках.</w:t>
      </w:r>
      <w:r w:rsidR="001F62B0" w:rsidRPr="000C632E">
        <w:rPr>
          <w:b w:val="0"/>
          <w:sz w:val="28"/>
          <w:szCs w:val="28"/>
          <w:lang w:val="uk-UA"/>
        </w:rPr>
        <w:br/>
      </w:r>
      <w:r w:rsidR="001F62B0" w:rsidRPr="000C632E">
        <w:rPr>
          <w:rStyle w:val="blue"/>
          <w:sz w:val="28"/>
          <w:szCs w:val="28"/>
          <w:lang w:val="uk-UA"/>
        </w:rPr>
        <w:t>Дід</w:t>
      </w:r>
      <w:r w:rsidR="000E3B90" w:rsidRPr="000C632E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sz w:val="28"/>
          <w:szCs w:val="28"/>
          <w:lang w:val="uk-UA"/>
        </w:rPr>
        <w:t xml:space="preserve">замріяно:- </w:t>
      </w:r>
      <w:r w:rsidR="001F62B0" w:rsidRPr="000C632E">
        <w:rPr>
          <w:rStyle w:val="blue"/>
          <w:b w:val="0"/>
          <w:sz w:val="28"/>
          <w:szCs w:val="28"/>
          <w:lang w:val="uk-UA"/>
        </w:rPr>
        <w:t>Еге ж! Гайдамаки! То були люди!</w:t>
      </w:r>
    </w:p>
    <w:p w:rsidR="00071E42" w:rsidRDefault="000E3B90" w:rsidP="00071E42">
      <w:pPr>
        <w:pStyle w:val="3"/>
        <w:spacing w:before="0" w:beforeAutospacing="0" w:after="0" w:afterAutospacing="0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Х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валилися гайдамаки, </w:t>
      </w:r>
    </w:p>
    <w:p w:rsidR="00071E42" w:rsidRDefault="001F62B0" w:rsidP="00071E42">
      <w:pPr>
        <w:pStyle w:val="3"/>
        <w:spacing w:before="0" w:beforeAutospacing="0" w:after="0" w:afterAutospacing="0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b w:val="0"/>
          <w:sz w:val="28"/>
          <w:szCs w:val="28"/>
          <w:lang w:val="uk-UA"/>
        </w:rPr>
        <w:t xml:space="preserve">На Умань ідучи, - </w:t>
      </w:r>
    </w:p>
    <w:p w:rsidR="00071E42" w:rsidRDefault="001F62B0" w:rsidP="00071E42">
      <w:pPr>
        <w:pStyle w:val="3"/>
        <w:spacing w:before="0" w:beforeAutospacing="0" w:after="0" w:afterAutospacing="0"/>
        <w:rPr>
          <w:rStyle w:val="blue"/>
          <w:b w:val="0"/>
          <w:sz w:val="28"/>
          <w:szCs w:val="28"/>
          <w:lang w:val="uk-UA"/>
        </w:rPr>
      </w:pPr>
      <w:proofErr w:type="spellStart"/>
      <w:r w:rsidRPr="000C632E">
        <w:rPr>
          <w:rStyle w:val="blue"/>
          <w:b w:val="0"/>
          <w:sz w:val="28"/>
          <w:szCs w:val="28"/>
          <w:lang w:val="uk-UA"/>
        </w:rPr>
        <w:t>Будем</w:t>
      </w:r>
      <w:proofErr w:type="spellEnd"/>
      <w:r w:rsidRPr="000C632E">
        <w:rPr>
          <w:rStyle w:val="blue"/>
          <w:b w:val="0"/>
          <w:sz w:val="28"/>
          <w:szCs w:val="28"/>
          <w:lang w:val="uk-UA"/>
        </w:rPr>
        <w:t xml:space="preserve"> драти, пани-брати,</w:t>
      </w:r>
    </w:p>
    <w:p w:rsidR="00FB4570" w:rsidRPr="000C632E" w:rsidRDefault="001F62B0" w:rsidP="00071E42">
      <w:pPr>
        <w:pStyle w:val="3"/>
        <w:spacing w:before="0" w:beforeAutospacing="0" w:after="0" w:afterAutospacing="0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b w:val="0"/>
          <w:sz w:val="28"/>
          <w:szCs w:val="28"/>
          <w:lang w:val="uk-UA"/>
        </w:rPr>
        <w:t xml:space="preserve"> З китайки онучі... </w:t>
      </w:r>
    </w:p>
    <w:p w:rsidR="00071E42" w:rsidRDefault="00231D7D" w:rsidP="008B5105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Дід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- Тарасику, і ти </w:t>
      </w:r>
      <w:proofErr w:type="spellStart"/>
      <w:r w:rsidR="001F62B0" w:rsidRPr="000C632E">
        <w:rPr>
          <w:rStyle w:val="blue"/>
          <w:b w:val="0"/>
          <w:sz w:val="28"/>
          <w:szCs w:val="28"/>
          <w:lang w:val="uk-UA"/>
        </w:rPr>
        <w:t>тута</w:t>
      </w:r>
      <w:proofErr w:type="spellEnd"/>
      <w:r w:rsidR="001F62B0" w:rsidRPr="000C632E">
        <w:rPr>
          <w:rStyle w:val="blue"/>
          <w:b w:val="0"/>
          <w:sz w:val="28"/>
          <w:szCs w:val="28"/>
          <w:lang w:val="uk-UA"/>
        </w:rPr>
        <w:t>? Іди, сину, надвір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гуляти, чого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ти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між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старих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затесався? Тобі</w:t>
      </w:r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ще рано таке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слухати.</w:t>
      </w:r>
      <w:r w:rsidR="001F62B0" w:rsidRPr="000C632E">
        <w:rPr>
          <w:b w:val="0"/>
          <w:sz w:val="28"/>
          <w:szCs w:val="28"/>
          <w:lang w:val="uk-UA"/>
        </w:rPr>
        <w:br/>
      </w:r>
      <w:r w:rsidR="001F62B0" w:rsidRPr="000C632E">
        <w:rPr>
          <w:rStyle w:val="blue"/>
          <w:sz w:val="28"/>
          <w:szCs w:val="28"/>
          <w:lang w:val="uk-UA"/>
        </w:rPr>
        <w:t xml:space="preserve">Тарас крутить головою: </w:t>
      </w:r>
      <w:r w:rsidR="001F62B0" w:rsidRPr="000C632E">
        <w:rPr>
          <w:rStyle w:val="blue"/>
          <w:b w:val="0"/>
          <w:sz w:val="28"/>
          <w:szCs w:val="28"/>
          <w:lang w:val="uk-UA"/>
        </w:rPr>
        <w:t>"Не хочу!"</w:t>
      </w:r>
      <w:r w:rsidR="001F62B0" w:rsidRPr="000C632E">
        <w:rPr>
          <w:sz w:val="28"/>
          <w:szCs w:val="28"/>
          <w:lang w:val="uk-UA"/>
        </w:rPr>
        <w:br/>
      </w:r>
      <w:r w:rsidR="00071E42">
        <w:rPr>
          <w:rStyle w:val="blue"/>
          <w:sz w:val="28"/>
          <w:szCs w:val="28"/>
          <w:lang w:val="uk-UA"/>
        </w:rPr>
        <w:t>Дід</w:t>
      </w:r>
      <w:r w:rsidR="001E440C">
        <w:rPr>
          <w:rStyle w:val="blue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- Хай слухає,</w:t>
      </w:r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виросте </w:t>
      </w:r>
      <w:r w:rsidR="000E3B90" w:rsidRPr="000C632E">
        <w:rPr>
          <w:rStyle w:val="blue"/>
          <w:b w:val="0"/>
          <w:sz w:val="28"/>
          <w:szCs w:val="28"/>
          <w:lang w:val="uk-UA"/>
        </w:rPr>
        <w:t>–</w:t>
      </w:r>
      <w:r w:rsidR="001F62B0" w:rsidRPr="000C632E">
        <w:rPr>
          <w:rStyle w:val="blue"/>
          <w:b w:val="0"/>
          <w:sz w:val="28"/>
          <w:szCs w:val="28"/>
          <w:lang w:val="uk-UA"/>
        </w:rPr>
        <w:t xml:space="preserve"> своїм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розкаже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1F62B0" w:rsidRPr="000C632E">
        <w:rPr>
          <w:rStyle w:val="blue"/>
          <w:b w:val="0"/>
          <w:sz w:val="28"/>
          <w:szCs w:val="28"/>
          <w:lang w:val="uk-UA"/>
        </w:rPr>
        <w:t>дітям та онукам.</w:t>
      </w:r>
    </w:p>
    <w:p w:rsidR="00071E42" w:rsidRDefault="001F62B0" w:rsidP="00071E42">
      <w:pPr>
        <w:pStyle w:val="3"/>
        <w:jc w:val="center"/>
        <w:rPr>
          <w:b w:val="0"/>
          <w:i/>
          <w:sz w:val="28"/>
          <w:szCs w:val="28"/>
          <w:lang w:val="uk-UA"/>
        </w:rPr>
      </w:pPr>
      <w:r w:rsidRPr="000C632E">
        <w:rPr>
          <w:b w:val="0"/>
          <w:sz w:val="28"/>
          <w:szCs w:val="28"/>
          <w:lang w:val="uk-UA"/>
        </w:rPr>
        <w:br/>
      </w:r>
      <w:r w:rsidR="00071E42" w:rsidRPr="00071E42">
        <w:rPr>
          <w:b w:val="0"/>
          <w:i/>
          <w:sz w:val="28"/>
          <w:szCs w:val="28"/>
          <w:lang w:val="uk-UA"/>
        </w:rPr>
        <w:t>Учень читає уривок із поеми Т.Г.Шевченка «Гайдамаки»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  <w:sectPr w:rsidR="00071E42" w:rsidRPr="001E440C" w:rsidSect="00AF2423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lastRenderedPageBreak/>
        <w:t>Гомоніла Україна,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Довго гомоніла,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 xml:space="preserve">Довго, </w:t>
      </w:r>
      <w:proofErr w:type="spellStart"/>
      <w:r w:rsidRPr="001E440C">
        <w:rPr>
          <w:color w:val="000000"/>
          <w:sz w:val="27"/>
          <w:szCs w:val="27"/>
          <w:lang w:val="uk-UA"/>
        </w:rPr>
        <w:t>довго</w:t>
      </w:r>
      <w:proofErr w:type="spellEnd"/>
      <w:r w:rsidRPr="001E440C">
        <w:rPr>
          <w:color w:val="000000"/>
          <w:sz w:val="27"/>
          <w:szCs w:val="27"/>
          <w:lang w:val="uk-UA"/>
        </w:rPr>
        <w:t xml:space="preserve"> кров степами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Текла-червоніла.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 xml:space="preserve">Текла, </w:t>
      </w:r>
      <w:proofErr w:type="spellStart"/>
      <w:r w:rsidRPr="001E440C">
        <w:rPr>
          <w:color w:val="000000"/>
          <w:sz w:val="27"/>
          <w:szCs w:val="27"/>
          <w:lang w:val="uk-UA"/>
        </w:rPr>
        <w:t>текла</w:t>
      </w:r>
      <w:proofErr w:type="spellEnd"/>
      <w:r w:rsidRPr="001E440C">
        <w:rPr>
          <w:color w:val="000000"/>
          <w:sz w:val="27"/>
          <w:szCs w:val="27"/>
          <w:lang w:val="uk-UA"/>
        </w:rPr>
        <w:t xml:space="preserve"> та й висохла.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Степи зеленіють;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Діди лежать, а над ними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Могили синіють.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Та що з того, що високі?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Ніхто їх не знає,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Ніхто щиро не заплаче,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Ніхто не згадає.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proofErr w:type="spellStart"/>
      <w:r w:rsidRPr="001E440C">
        <w:rPr>
          <w:color w:val="000000"/>
          <w:sz w:val="27"/>
          <w:szCs w:val="27"/>
          <w:lang w:val="uk-UA"/>
        </w:rPr>
        <w:t>Тілько</w:t>
      </w:r>
      <w:proofErr w:type="spellEnd"/>
      <w:r w:rsidRPr="001E440C">
        <w:rPr>
          <w:color w:val="000000"/>
          <w:sz w:val="27"/>
          <w:szCs w:val="27"/>
          <w:lang w:val="uk-UA"/>
        </w:rPr>
        <w:t xml:space="preserve"> вітер тихесенько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lastRenderedPageBreak/>
        <w:t>Повіє над ними,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proofErr w:type="spellStart"/>
      <w:r w:rsidRPr="001E440C">
        <w:rPr>
          <w:color w:val="000000"/>
          <w:sz w:val="27"/>
          <w:szCs w:val="27"/>
          <w:lang w:val="uk-UA"/>
        </w:rPr>
        <w:t>Тілько</w:t>
      </w:r>
      <w:proofErr w:type="spellEnd"/>
      <w:r w:rsidRPr="001E440C">
        <w:rPr>
          <w:color w:val="000000"/>
          <w:sz w:val="27"/>
          <w:szCs w:val="27"/>
          <w:lang w:val="uk-UA"/>
        </w:rPr>
        <w:t xml:space="preserve"> роси ранесенько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Сльозами дрібними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Їх умиють. Зійде сонце,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Осушить, пригріє;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А унуки? їм байдуже,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Жито собі сіють.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Багато їх, а хто скаже,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Де Гонти могила,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Мученика праведного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Де похоронили?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Де Залізняк, душа щира,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Де одпочиває?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lastRenderedPageBreak/>
        <w:t>Тяжко! важко! Кат панує,</w:t>
      </w:r>
    </w:p>
    <w:p w:rsidR="00071E42" w:rsidRPr="001E440C" w:rsidRDefault="00071E42" w:rsidP="00AF2423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А їх не згадають.</w:t>
      </w:r>
      <w:bookmarkStart w:id="0" w:name="_GoBack"/>
      <w:bookmarkEnd w:id="0"/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>Гомоніла Україна,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lastRenderedPageBreak/>
        <w:t>Довго гомоніла,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r w:rsidRPr="001E440C">
        <w:rPr>
          <w:color w:val="000000"/>
          <w:sz w:val="27"/>
          <w:szCs w:val="27"/>
          <w:lang w:val="uk-UA"/>
        </w:rPr>
        <w:t xml:space="preserve">Довго, </w:t>
      </w:r>
      <w:proofErr w:type="spellStart"/>
      <w:r w:rsidRPr="001E440C">
        <w:rPr>
          <w:color w:val="000000"/>
          <w:sz w:val="27"/>
          <w:szCs w:val="27"/>
          <w:lang w:val="uk-UA"/>
        </w:rPr>
        <w:t>довго</w:t>
      </w:r>
      <w:proofErr w:type="spellEnd"/>
      <w:r w:rsidRPr="001E440C">
        <w:rPr>
          <w:color w:val="000000"/>
          <w:sz w:val="27"/>
          <w:szCs w:val="27"/>
          <w:lang w:val="uk-UA"/>
        </w:rPr>
        <w:t xml:space="preserve"> кров степами</w:t>
      </w:r>
    </w:p>
    <w:p w:rsidR="00071E42" w:rsidRPr="001E440C" w:rsidRDefault="00071E42" w:rsidP="00071E42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27"/>
          <w:szCs w:val="27"/>
          <w:lang w:val="uk-UA"/>
        </w:rPr>
      </w:pPr>
      <w:proofErr w:type="spellStart"/>
      <w:r w:rsidRPr="001E440C">
        <w:rPr>
          <w:color w:val="000000"/>
          <w:sz w:val="27"/>
          <w:szCs w:val="27"/>
          <w:lang w:val="uk-UA"/>
        </w:rPr>
        <w:t>Текла-</w:t>
      </w:r>
      <w:proofErr w:type="spellEnd"/>
      <w:r w:rsidRPr="001E440C">
        <w:rPr>
          <w:color w:val="000000"/>
          <w:sz w:val="27"/>
          <w:szCs w:val="27"/>
          <w:lang w:val="uk-UA"/>
        </w:rPr>
        <w:t xml:space="preserve"> червоніла.</w:t>
      </w:r>
    </w:p>
    <w:p w:rsidR="00071E42" w:rsidRDefault="00071E42" w:rsidP="00071E42">
      <w:pPr>
        <w:pStyle w:val="3"/>
        <w:jc w:val="center"/>
        <w:rPr>
          <w:b w:val="0"/>
          <w:i/>
          <w:sz w:val="28"/>
          <w:szCs w:val="28"/>
        </w:rPr>
        <w:sectPr w:rsidR="00071E42" w:rsidSect="00AF2423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071E42" w:rsidRPr="00071E42" w:rsidRDefault="00071E42" w:rsidP="00071E42">
      <w:pPr>
        <w:pStyle w:val="3"/>
        <w:jc w:val="center"/>
        <w:rPr>
          <w:b w:val="0"/>
          <w:i/>
          <w:sz w:val="28"/>
          <w:szCs w:val="28"/>
        </w:rPr>
      </w:pPr>
    </w:p>
    <w:p w:rsidR="00DD2ADA" w:rsidRPr="000C632E" w:rsidRDefault="00231D7D" w:rsidP="000C5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r w:rsidR="000E3B90"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Рипнули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школі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двері, і на поріг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ізнову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вийшов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хлопець. Озирнувшись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навкруги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він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швиденько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шуснув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протоптаною стежкою в бур'яни. Хлопець</w:t>
      </w:r>
      <w:r w:rsidR="000E3B90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підмостив трави, сів на колодці і почав розгортати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свій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зшиточок. У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зшитку, розмережані й розфарбован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візерунками, були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списані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пісні, щедрівки, псалми, що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бачив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 у синьому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зшиткові у свого учителя й хазяїна - дяка.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Нова пісня, що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почув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 у яру од дівчини, незабаром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вже написана і обмальована. Тепер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непереможно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хотілось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йому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співати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цієї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пісні. Тут, наодинці, щоб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ніхто не бачив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 і не чув.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ADA" w:rsidRPr="000C6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(звучить пісня</w:t>
      </w:r>
      <w:r w:rsidR="00071E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«Зацвіла в</w:t>
      </w:r>
      <w:r w:rsidR="001E44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71E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долині»</w:t>
      </w:r>
      <w:r w:rsidR="00DD2ADA" w:rsidRPr="000C6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DD2ADA" w:rsidRPr="000C632E" w:rsidRDefault="00231D7D" w:rsidP="000C5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Молодиця1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І що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воно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співає так гарно та жалісно</w:t>
      </w:r>
    </w:p>
    <w:p w:rsidR="00F81384" w:rsidRDefault="00231D7D" w:rsidP="000C5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Молодиця 2 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покійного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Григора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Шевченка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хлопець, </w:t>
      </w:r>
      <w:r w:rsidR="00F81384"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Чоловік</w:t>
      </w:r>
      <w:r w:rsidR="00DD2ADA"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Которий</w:t>
      </w:r>
      <w:proofErr w:type="spellEnd"/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Отой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головатий Тарас?</w:t>
      </w:r>
      <w:r w:rsidR="00F81384"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-Молодиця1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ви ж думали хто? Отож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забереться в бур'яни та й виспівує. А вже й не маленький.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Молодиця 2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 той, що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школі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живе в дяка? Що так ото читає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псалтиря, як щебече пташка?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Чоловік</w:t>
      </w:r>
      <w:r w:rsidR="0007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Він</w:t>
      </w:r>
      <w:r w:rsidR="0007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же, він. Хл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опець, може, й не дурний, та з дяком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злигався. Чого там навчиться? </w:t>
      </w:r>
      <w:proofErr w:type="spellStart"/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Навчиться</w:t>
      </w:r>
      <w:proofErr w:type="spellEnd"/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горілку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пити.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Молодиця1</w:t>
      </w:r>
      <w:r w:rsidR="00F81384" w:rsidRPr="000C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людям очі</w:t>
      </w:r>
      <w:r w:rsidR="00DD2ADA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384" w:rsidRPr="000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драти.</w:t>
      </w:r>
    </w:p>
    <w:p w:rsidR="00071E42" w:rsidRPr="00071E42" w:rsidRDefault="00071E42" w:rsidP="00071E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1E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Звучить пісня «Якби мені черевики»</w:t>
      </w:r>
    </w:p>
    <w:p w:rsidR="000C59D0" w:rsidRPr="000C632E" w:rsidRDefault="00231D7D" w:rsidP="00F81384">
      <w:pPr>
        <w:pStyle w:val="3"/>
        <w:rPr>
          <w:rStyle w:val="blue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Оксано, це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ти?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Оксана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А то ж хто.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DD2ADA" w:rsidRPr="000C632E">
        <w:rPr>
          <w:rStyle w:val="blue"/>
          <w:sz w:val="28"/>
          <w:szCs w:val="28"/>
          <w:lang w:val="uk-UA"/>
        </w:rPr>
        <w:t>–</w:t>
      </w:r>
      <w:r w:rsidR="00F81384" w:rsidRPr="000C632E">
        <w:rPr>
          <w:rStyle w:val="blue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Проти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череди?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Оксана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А то ж куди</w:t>
      </w:r>
      <w:r w:rsidR="00F81384" w:rsidRPr="000C632E">
        <w:rPr>
          <w:rStyle w:val="blue"/>
          <w:sz w:val="28"/>
          <w:szCs w:val="28"/>
          <w:lang w:val="uk-UA"/>
        </w:rPr>
        <w:t>.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Ось іди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сюди, щось скажу.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Оксана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Ну, що?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Та йди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ближче.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Оксана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І звідціль почую.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Знаєш, я кидаю вже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дяка, піду в </w:t>
      </w:r>
      <w:proofErr w:type="spellStart"/>
      <w:r w:rsidR="00F81384" w:rsidRPr="000C632E">
        <w:rPr>
          <w:rStyle w:val="blue"/>
          <w:b w:val="0"/>
          <w:sz w:val="28"/>
          <w:szCs w:val="28"/>
          <w:lang w:val="uk-UA"/>
        </w:rPr>
        <w:t>Лисянку</w:t>
      </w:r>
      <w:proofErr w:type="spellEnd"/>
      <w:r w:rsidR="00F81384" w:rsidRPr="000C632E">
        <w:rPr>
          <w:rStyle w:val="blue"/>
          <w:b w:val="0"/>
          <w:sz w:val="28"/>
          <w:szCs w:val="28"/>
          <w:lang w:val="uk-UA"/>
        </w:rPr>
        <w:t>.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Оксана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А чого? </w:t>
      </w:r>
      <w:r w:rsidR="00F81384" w:rsidRPr="000C632E">
        <w:rPr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>Ні, не те: буду там учитися на маляра.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Оксана</w:t>
      </w:r>
      <w:r w:rsidR="00071E42">
        <w:rPr>
          <w:rStyle w:val="blue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sz w:val="28"/>
          <w:szCs w:val="28"/>
          <w:lang w:val="uk-UA"/>
        </w:rPr>
        <w:t xml:space="preserve">-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О? Так уже годі на кобзаря - підеш на маляра? </w:t>
      </w:r>
    </w:p>
    <w:p w:rsidR="00F81384" w:rsidRDefault="00F81384" w:rsidP="000C59D0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Pr="000C632E">
        <w:rPr>
          <w:rStyle w:val="blue"/>
          <w:b w:val="0"/>
          <w:i/>
          <w:sz w:val="28"/>
          <w:szCs w:val="28"/>
          <w:lang w:val="uk-UA"/>
        </w:rPr>
        <w:t>з гордощами:</w:t>
      </w:r>
      <w:r w:rsidRPr="000C632E">
        <w:rPr>
          <w:sz w:val="28"/>
          <w:szCs w:val="28"/>
          <w:lang w:val="uk-UA"/>
        </w:rPr>
        <w:br/>
      </w:r>
      <w:r w:rsidRPr="000C632E">
        <w:rPr>
          <w:rStyle w:val="blue"/>
          <w:b w:val="0"/>
          <w:sz w:val="28"/>
          <w:szCs w:val="28"/>
          <w:lang w:val="uk-UA"/>
        </w:rPr>
        <w:t>- Років за два буду маляр!</w:t>
      </w:r>
      <w:r w:rsidRPr="000C632E">
        <w:rPr>
          <w:b w:val="0"/>
          <w:sz w:val="28"/>
          <w:szCs w:val="28"/>
          <w:lang w:val="uk-UA"/>
        </w:rPr>
        <w:br/>
      </w:r>
      <w:r w:rsidR="00231D7D" w:rsidRPr="000C632E">
        <w:rPr>
          <w:rStyle w:val="blue"/>
          <w:b w:val="0"/>
          <w:sz w:val="28"/>
          <w:szCs w:val="28"/>
          <w:lang w:val="uk-UA"/>
        </w:rPr>
        <w:t>- А я</w:t>
      </w:r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що? </w:t>
      </w:r>
      <w:proofErr w:type="spellStart"/>
      <w:r w:rsidRPr="000C632E">
        <w:rPr>
          <w:rStyle w:val="blue"/>
          <w:b w:val="0"/>
          <w:sz w:val="28"/>
          <w:szCs w:val="28"/>
          <w:lang w:val="uk-UA"/>
        </w:rPr>
        <w:t>Що</w:t>
      </w:r>
      <w:proofErr w:type="spellEnd"/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схотів, те й намалював: схотів - дерево, схотів - хату, а схотів - козака. Зароблю грошей - поставлю хату з віконницями. Віконниці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розмалюю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lastRenderedPageBreak/>
        <w:t>лілеями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або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барвінком, а на дверях... козака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змалюю на стіні. - Тебе змалюю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та й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приб'ю в хаті. Хочеш?</w:t>
      </w:r>
    </w:p>
    <w:p w:rsidR="00071E42" w:rsidRPr="00071E42" w:rsidRDefault="00071E42" w:rsidP="00071E42">
      <w:pPr>
        <w:pStyle w:val="3"/>
        <w:jc w:val="center"/>
        <w:rPr>
          <w:i/>
          <w:sz w:val="28"/>
          <w:szCs w:val="28"/>
          <w:lang w:val="uk-UA"/>
        </w:rPr>
      </w:pPr>
      <w:r w:rsidRPr="00071E42">
        <w:rPr>
          <w:rStyle w:val="blue"/>
          <w:b w:val="0"/>
          <w:i/>
          <w:sz w:val="28"/>
          <w:szCs w:val="28"/>
          <w:lang w:val="uk-UA"/>
        </w:rPr>
        <w:t>Звучить пісня «Така її доля»</w:t>
      </w:r>
    </w:p>
    <w:p w:rsidR="000C59D0" w:rsidRPr="00071E42" w:rsidRDefault="000C59D0" w:rsidP="00F81384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 xml:space="preserve">Ведучий </w:t>
      </w:r>
      <w:r w:rsidR="00F81384" w:rsidRPr="000C632E">
        <w:rPr>
          <w:rStyle w:val="blue"/>
          <w:b w:val="0"/>
          <w:sz w:val="28"/>
          <w:szCs w:val="28"/>
          <w:lang w:val="uk-UA"/>
        </w:rPr>
        <w:t>Не так воно</w:t>
      </w:r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було, як думав Тарас. Замість того, щоб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привчати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учня до малярства, дяк зразу повернув хлопця на наймита: велів</w:t>
      </w:r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йому дрова рубати, носити воду, дітей</w:t>
      </w:r>
      <w:r w:rsidR="00071E42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глядіти. Тарас побачив, що з такої науки добра йому не буде. Покинув цього маляра - пішов до другого в село Тарасівку. Побув Тарас на спробі у маляра </w:t>
      </w:r>
      <w:r w:rsidR="001E440C">
        <w:rPr>
          <w:rStyle w:val="blue"/>
          <w:b w:val="0"/>
          <w:sz w:val="28"/>
          <w:szCs w:val="28"/>
          <w:lang w:val="uk-UA"/>
        </w:rPr>
        <w:t xml:space="preserve">і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в </w:t>
      </w:r>
      <w:proofErr w:type="spellStart"/>
      <w:r w:rsidR="00F81384" w:rsidRPr="000C632E">
        <w:rPr>
          <w:rStyle w:val="blue"/>
          <w:b w:val="0"/>
          <w:sz w:val="28"/>
          <w:szCs w:val="28"/>
          <w:lang w:val="uk-UA"/>
        </w:rPr>
        <w:t>Хлипнівці</w:t>
      </w:r>
      <w:proofErr w:type="spellEnd"/>
      <w:r w:rsidR="00F81384" w:rsidRPr="000C632E">
        <w:rPr>
          <w:rStyle w:val="blue"/>
          <w:b w:val="0"/>
          <w:sz w:val="28"/>
          <w:szCs w:val="28"/>
          <w:lang w:val="uk-UA"/>
        </w:rPr>
        <w:t xml:space="preserve"> два тижні</w:t>
      </w:r>
      <w:r w:rsidR="00F81384" w:rsidRPr="000C632E">
        <w:rPr>
          <w:rStyle w:val="blue"/>
          <w:sz w:val="28"/>
          <w:szCs w:val="28"/>
          <w:lang w:val="uk-UA"/>
        </w:rPr>
        <w:t xml:space="preserve">. </w:t>
      </w:r>
    </w:p>
    <w:p w:rsidR="001E440C" w:rsidRDefault="000C59D0" w:rsidP="00F81384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Маляр ІІ</w:t>
      </w:r>
      <w:r w:rsidR="00F81384" w:rsidRPr="000C632E">
        <w:rPr>
          <w:rStyle w:val="blue"/>
          <w:sz w:val="28"/>
          <w:szCs w:val="28"/>
          <w:lang w:val="uk-UA"/>
        </w:rPr>
        <w:t>:</w:t>
      </w:r>
      <w:r w:rsidR="00F81384" w:rsidRPr="000C632E">
        <w:rPr>
          <w:sz w:val="28"/>
          <w:szCs w:val="28"/>
          <w:lang w:val="uk-UA"/>
        </w:rPr>
        <w:br/>
      </w:r>
      <w:r w:rsidR="00F81384" w:rsidRPr="000C632E">
        <w:rPr>
          <w:rStyle w:val="blue"/>
          <w:b w:val="0"/>
          <w:sz w:val="28"/>
          <w:szCs w:val="28"/>
          <w:lang w:val="uk-UA"/>
        </w:rPr>
        <w:t>- Як казав раніш, так і тепер скажу: будеш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пильнувати, будеш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учитись, буде діло - маляр з тебе родимий буде. За учня я тебе обіщав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прийняти і прийму, тільки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спершу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зробити от що: сам ти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кріпацький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син, хлопець уже чималий. Щоб не було часом од панів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нарікання, що я, не спитавши, беру в науку до себе їхніх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кріпаків, сходи ти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спершу про всякий случай у Вільшану до управителя, хай дасть записку на дозвіл.</w:t>
      </w:r>
    </w:p>
    <w:p w:rsidR="000C59D0" w:rsidRPr="000C632E" w:rsidRDefault="00F81384" w:rsidP="00F81384">
      <w:pPr>
        <w:pStyle w:val="3"/>
        <w:rPr>
          <w:rStyle w:val="blue"/>
          <w:sz w:val="28"/>
          <w:szCs w:val="28"/>
          <w:lang w:val="uk-UA"/>
        </w:rPr>
      </w:pPr>
      <w:r w:rsidRPr="000C632E">
        <w:rPr>
          <w:b w:val="0"/>
          <w:sz w:val="28"/>
          <w:szCs w:val="28"/>
          <w:lang w:val="uk-UA"/>
        </w:rPr>
        <w:br/>
      </w:r>
      <w:r w:rsidR="000C59D0" w:rsidRPr="000C632E">
        <w:rPr>
          <w:rStyle w:val="blue"/>
          <w:sz w:val="28"/>
          <w:szCs w:val="28"/>
          <w:lang w:val="uk-UA"/>
        </w:rPr>
        <w:t xml:space="preserve">Ведучий </w:t>
      </w:r>
      <w:r w:rsidRPr="000C632E">
        <w:rPr>
          <w:rStyle w:val="blue"/>
          <w:b w:val="0"/>
          <w:sz w:val="28"/>
          <w:szCs w:val="28"/>
          <w:lang w:val="uk-UA"/>
        </w:rPr>
        <w:t>Не чув на себе лиха Тарас, - біг до Вільшани, землі не чуючи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пі</w:t>
      </w:r>
      <w:r w:rsidR="001E440C">
        <w:rPr>
          <w:rStyle w:val="blue"/>
          <w:b w:val="0"/>
          <w:sz w:val="28"/>
          <w:szCs w:val="28"/>
          <w:lang w:val="uk-UA"/>
        </w:rPr>
        <w:t>д собою. Радий, щасливий</w:t>
      </w:r>
      <w:r w:rsidRPr="000C632E">
        <w:rPr>
          <w:rStyle w:val="blue"/>
          <w:b w:val="0"/>
          <w:sz w:val="28"/>
          <w:szCs w:val="28"/>
          <w:lang w:val="uk-UA"/>
        </w:rPr>
        <w:t>. Слухає, а воно: "Маляр і маляр".</w:t>
      </w:r>
      <w:r w:rsidR="001E440C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Ох, палати, </w:t>
      </w:r>
      <w:proofErr w:type="spellStart"/>
      <w:r w:rsidRPr="000C632E">
        <w:rPr>
          <w:rStyle w:val="blue"/>
          <w:b w:val="0"/>
          <w:sz w:val="28"/>
          <w:szCs w:val="28"/>
          <w:lang w:val="uk-UA"/>
        </w:rPr>
        <w:t>палати</w:t>
      </w:r>
      <w:proofErr w:type="spellEnd"/>
      <w:r w:rsidR="001E440C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... Бодай ви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уже й терном були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позаростали!</w:t>
      </w:r>
      <w:r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b w:val="0"/>
          <w:sz w:val="28"/>
          <w:szCs w:val="28"/>
          <w:lang w:val="uk-UA"/>
        </w:rPr>
        <w:t>Панська контора. Управитель пана, бита собака, послухав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хлопцевої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мови, подивився на нього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та й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>промовив на Шевченкове прохання:</w:t>
      </w:r>
      <w:r w:rsidRPr="000C632E">
        <w:rPr>
          <w:b w:val="0"/>
          <w:sz w:val="28"/>
          <w:szCs w:val="28"/>
          <w:lang w:val="uk-UA"/>
        </w:rPr>
        <w:br/>
      </w:r>
    </w:p>
    <w:p w:rsidR="000C59D0" w:rsidRPr="000C632E" w:rsidRDefault="000C59D0" w:rsidP="00F81384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>Пан</w:t>
      </w:r>
      <w:r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- Не оддамо ми тебе маляру, бо нам самим таких треба.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Тарас</w:t>
      </w:r>
      <w:r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- Нащо ж я вам?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Пан</w:t>
      </w:r>
      <w:r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- Оддамо тебе в кухню до кухаря.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 xml:space="preserve">Тарас </w:t>
      </w:r>
      <w:r w:rsidR="00F81384" w:rsidRPr="000C632E">
        <w:rPr>
          <w:rStyle w:val="blue"/>
          <w:b w:val="0"/>
          <w:sz w:val="28"/>
          <w:szCs w:val="28"/>
          <w:lang w:val="uk-UA"/>
        </w:rPr>
        <w:t xml:space="preserve">- А як я хочу в </w:t>
      </w:r>
      <w:proofErr w:type="spellStart"/>
      <w:r w:rsidR="00F81384" w:rsidRPr="000C632E">
        <w:rPr>
          <w:rStyle w:val="blue"/>
          <w:b w:val="0"/>
          <w:sz w:val="28"/>
          <w:szCs w:val="28"/>
          <w:lang w:val="uk-UA"/>
        </w:rPr>
        <w:t>маляри</w:t>
      </w:r>
      <w:proofErr w:type="spellEnd"/>
      <w:r w:rsidR="00F81384" w:rsidRPr="000C632E">
        <w:rPr>
          <w:rStyle w:val="blue"/>
          <w:b w:val="0"/>
          <w:sz w:val="28"/>
          <w:szCs w:val="28"/>
          <w:lang w:val="uk-UA"/>
        </w:rPr>
        <w:t>?</w:t>
      </w:r>
      <w:r w:rsidR="00F81384" w:rsidRPr="000C632E">
        <w:rPr>
          <w:b w:val="0"/>
          <w:sz w:val="28"/>
          <w:szCs w:val="28"/>
          <w:lang w:val="uk-UA"/>
        </w:rPr>
        <w:br/>
      </w:r>
      <w:r w:rsidRPr="000C632E">
        <w:rPr>
          <w:rStyle w:val="blue"/>
          <w:sz w:val="28"/>
          <w:szCs w:val="28"/>
          <w:lang w:val="uk-UA"/>
        </w:rPr>
        <w:t>Пан</w:t>
      </w:r>
      <w:r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- Забув, що</w:t>
      </w:r>
      <w:r w:rsidR="000E3B90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кріпак. Ось як нагодуємо ми тебе кашею, то будеш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дякувати й за кухаря.</w:t>
      </w:r>
      <w:r w:rsidR="00F81384" w:rsidRPr="000C632E">
        <w:rPr>
          <w:b w:val="0"/>
          <w:sz w:val="28"/>
          <w:szCs w:val="28"/>
          <w:lang w:val="uk-UA"/>
        </w:rPr>
        <w:br/>
      </w:r>
    </w:p>
    <w:p w:rsidR="00F81384" w:rsidRPr="000C632E" w:rsidRDefault="00F44761" w:rsidP="00F81384">
      <w:pPr>
        <w:pStyle w:val="3"/>
        <w:rPr>
          <w:b w:val="0"/>
          <w:sz w:val="28"/>
          <w:szCs w:val="28"/>
          <w:lang w:val="uk-UA"/>
        </w:rPr>
      </w:pPr>
      <w:r w:rsidRPr="000C632E">
        <w:rPr>
          <w:rStyle w:val="blue"/>
          <w:sz w:val="28"/>
          <w:szCs w:val="28"/>
          <w:lang w:val="uk-UA"/>
        </w:rPr>
        <w:t xml:space="preserve">Ведучий </w:t>
      </w:r>
      <w:r w:rsidR="00F81384" w:rsidRPr="000C632E">
        <w:rPr>
          <w:rStyle w:val="blue"/>
          <w:b w:val="0"/>
          <w:sz w:val="28"/>
          <w:szCs w:val="28"/>
          <w:lang w:val="uk-UA"/>
        </w:rPr>
        <w:t>Раптом</w:t>
      </w:r>
      <w:r w:rsidR="001E440C">
        <w:rPr>
          <w:rStyle w:val="blue"/>
          <w:b w:val="0"/>
          <w:sz w:val="28"/>
          <w:szCs w:val="28"/>
          <w:lang w:val="uk-UA"/>
        </w:rPr>
        <w:t xml:space="preserve"> ві</w:t>
      </w:r>
      <w:r w:rsidR="00F81384" w:rsidRPr="000C632E">
        <w:rPr>
          <w:rStyle w:val="blue"/>
          <w:b w:val="0"/>
          <w:sz w:val="28"/>
          <w:szCs w:val="28"/>
          <w:lang w:val="uk-UA"/>
        </w:rPr>
        <w:t>дчув Тарас, що</w:t>
      </w:r>
      <w:r w:rsidR="001E440C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він - зв'язаний, і не зараз, а давно вже. Спробував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борсатись - аж на ньому</w:t>
      </w:r>
      <w:r w:rsidR="001E440C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залізні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ланцюги. Пригадались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йому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батько, мати, сумні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розмови</w:t>
      </w:r>
      <w:r w:rsidR="001E440C">
        <w:rPr>
          <w:rStyle w:val="blue"/>
          <w:b w:val="0"/>
          <w:sz w:val="28"/>
          <w:szCs w:val="28"/>
          <w:lang w:val="uk-UA"/>
        </w:rPr>
        <w:t xml:space="preserve"> </w:t>
      </w:r>
      <w:r w:rsidR="00F81384" w:rsidRPr="000C632E">
        <w:rPr>
          <w:rStyle w:val="blue"/>
          <w:b w:val="0"/>
          <w:sz w:val="28"/>
          <w:szCs w:val="28"/>
          <w:lang w:val="uk-UA"/>
        </w:rPr>
        <w:t>про панщин</w:t>
      </w:r>
      <w:r w:rsidR="00DD2ADA" w:rsidRPr="000C632E">
        <w:rPr>
          <w:rStyle w:val="blue"/>
          <w:b w:val="0"/>
          <w:sz w:val="28"/>
          <w:szCs w:val="28"/>
          <w:lang w:val="uk-UA"/>
        </w:rPr>
        <w:t>у</w:t>
      </w:r>
    </w:p>
    <w:p w:rsidR="00F81384" w:rsidRDefault="00F81384" w:rsidP="00F81384">
      <w:pPr>
        <w:pStyle w:val="3"/>
        <w:rPr>
          <w:rStyle w:val="blue"/>
          <w:b w:val="0"/>
          <w:sz w:val="28"/>
          <w:szCs w:val="28"/>
          <w:lang w:val="uk-UA"/>
        </w:rPr>
      </w:pPr>
      <w:r w:rsidRPr="000C632E">
        <w:rPr>
          <w:rStyle w:val="blue"/>
          <w:b w:val="0"/>
          <w:sz w:val="28"/>
          <w:szCs w:val="28"/>
          <w:lang w:val="uk-UA"/>
        </w:rPr>
        <w:t>Раб... невільник, довічний</w:t>
      </w:r>
      <w:r w:rsidR="00DD2ADA" w:rsidRPr="000C632E">
        <w:rPr>
          <w:rStyle w:val="blue"/>
          <w:b w:val="0"/>
          <w:sz w:val="28"/>
          <w:szCs w:val="28"/>
          <w:lang w:val="uk-UA"/>
        </w:rPr>
        <w:t xml:space="preserve"> </w:t>
      </w:r>
      <w:r w:rsidRPr="000C632E">
        <w:rPr>
          <w:rStyle w:val="blue"/>
          <w:b w:val="0"/>
          <w:sz w:val="28"/>
          <w:szCs w:val="28"/>
          <w:lang w:val="uk-UA"/>
        </w:rPr>
        <w:t xml:space="preserve">попихач. </w:t>
      </w:r>
    </w:p>
    <w:p w:rsidR="001E440C" w:rsidRPr="00AF2423" w:rsidRDefault="001E440C" w:rsidP="00AF2423">
      <w:pPr>
        <w:pStyle w:val="3"/>
        <w:jc w:val="center"/>
        <w:rPr>
          <w:b w:val="0"/>
          <w:i/>
          <w:sz w:val="28"/>
          <w:szCs w:val="28"/>
          <w:lang w:val="uk-UA"/>
        </w:rPr>
      </w:pPr>
      <w:r w:rsidRPr="00AF2423">
        <w:rPr>
          <w:rStyle w:val="blue"/>
          <w:b w:val="0"/>
          <w:i/>
          <w:sz w:val="28"/>
          <w:szCs w:val="28"/>
          <w:lang w:val="uk-UA"/>
        </w:rPr>
        <w:t>Звучить пісня «Думи мої»</w:t>
      </w:r>
    </w:p>
    <w:p w:rsidR="00F81384" w:rsidRPr="002771F8" w:rsidRDefault="00F81384" w:rsidP="001E440C">
      <w:pPr>
        <w:pStyle w:val="3"/>
        <w:jc w:val="center"/>
        <w:rPr>
          <w:lang w:val="uk-UA"/>
        </w:rPr>
      </w:pPr>
    </w:p>
    <w:p w:rsidR="00F81384" w:rsidRPr="00F81384" w:rsidRDefault="00F81384">
      <w:pPr>
        <w:rPr>
          <w:lang w:val="ru-RU"/>
        </w:rPr>
      </w:pPr>
    </w:p>
    <w:sectPr w:rsidR="00F81384" w:rsidRPr="00F81384" w:rsidSect="00071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23" w:rsidRDefault="00AF2423" w:rsidP="00AF2423">
      <w:pPr>
        <w:spacing w:after="0" w:line="240" w:lineRule="auto"/>
      </w:pPr>
      <w:r>
        <w:separator/>
      </w:r>
    </w:p>
  </w:endnote>
  <w:endnote w:type="continuationSeparator" w:id="0">
    <w:p w:rsidR="00AF2423" w:rsidRDefault="00AF2423" w:rsidP="00A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ntry Western Swing">
    <w:panose1 w:val="02000000000000000000"/>
    <w:charset w:val="CC"/>
    <w:family w:val="auto"/>
    <w:pitch w:val="variable"/>
    <w:sig w:usb0="A0000203" w:usb1="5000005A" w:usb2="00000000" w:usb3="00000000" w:csb0="00000005" w:csb1="00000000"/>
  </w:font>
  <w:font w:name="Flamingo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Venecia">
    <w:panose1 w:val="020B0500000000000000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23" w:rsidRDefault="00AF2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23" w:rsidRDefault="00AF2423" w:rsidP="00AF2423">
      <w:pPr>
        <w:spacing w:after="0" w:line="240" w:lineRule="auto"/>
      </w:pPr>
      <w:r>
        <w:separator/>
      </w:r>
    </w:p>
  </w:footnote>
  <w:footnote w:type="continuationSeparator" w:id="0">
    <w:p w:rsidR="00AF2423" w:rsidRDefault="00AF2423" w:rsidP="00A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384"/>
    <w:rsid w:val="00071E42"/>
    <w:rsid w:val="000C59D0"/>
    <w:rsid w:val="000C632E"/>
    <w:rsid w:val="000D5950"/>
    <w:rsid w:val="000E3B90"/>
    <w:rsid w:val="001E440C"/>
    <w:rsid w:val="001F62B0"/>
    <w:rsid w:val="00231D7D"/>
    <w:rsid w:val="002771F8"/>
    <w:rsid w:val="003F7E6D"/>
    <w:rsid w:val="007B1EC5"/>
    <w:rsid w:val="008B5105"/>
    <w:rsid w:val="00AF2423"/>
    <w:rsid w:val="00DD2ADA"/>
    <w:rsid w:val="00F44761"/>
    <w:rsid w:val="00F81384"/>
    <w:rsid w:val="00FB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5"/>
    <w:rPr>
      <w:lang w:val="uk-UA"/>
    </w:rPr>
  </w:style>
  <w:style w:type="paragraph" w:styleId="3">
    <w:name w:val="heading 3"/>
    <w:basedOn w:val="a"/>
    <w:link w:val="30"/>
    <w:uiPriority w:val="9"/>
    <w:qFormat/>
    <w:rsid w:val="00F81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ue">
    <w:name w:val="blue"/>
    <w:basedOn w:val="a0"/>
    <w:rsid w:val="00F81384"/>
  </w:style>
  <w:style w:type="paragraph" w:customStyle="1" w:styleId="k1">
    <w:name w:val="k1"/>
    <w:basedOn w:val="a"/>
    <w:rsid w:val="000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423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AF24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423"/>
    <w:rPr>
      <w:lang w:val="uk-UA"/>
    </w:rPr>
  </w:style>
  <w:style w:type="paragraph" w:styleId="a7">
    <w:name w:val="footer"/>
    <w:basedOn w:val="a"/>
    <w:link w:val="a8"/>
    <w:uiPriority w:val="99"/>
    <w:unhideWhenUsed/>
    <w:rsid w:val="00AF24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42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F81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ue">
    <w:name w:val="blue"/>
    <w:basedOn w:val="a0"/>
    <w:rsid w:val="00F8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2014-01-13T16:54:00Z</dcterms:created>
  <dcterms:modified xsi:type="dcterms:W3CDTF">2014-02-22T15:41:00Z</dcterms:modified>
</cp:coreProperties>
</file>